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78C6" w14:textId="77777777" w:rsidR="004E6A77" w:rsidRPr="00544727" w:rsidRDefault="004E6A77" w:rsidP="00544727">
      <w:pPr>
        <w:autoSpaceDE w:val="0"/>
        <w:autoSpaceDN w:val="0"/>
        <w:adjustRightInd w:val="0"/>
        <w:spacing w:line="556" w:lineRule="exact"/>
        <w:ind w:right="-33"/>
        <w:jc w:val="center"/>
        <w:rPr>
          <w:rFonts w:ascii="標楷體" w:eastAsia="標楷體" w:hAnsi="標楷體" w:cs="Meiryo"/>
          <w:b/>
          <w:spacing w:val="1"/>
          <w:w w:val="99"/>
          <w:kern w:val="0"/>
          <w:position w:val="6"/>
          <w:sz w:val="28"/>
          <w:szCs w:val="28"/>
          <w:bdr w:val="single" w:sz="4" w:space="0" w:color="auto"/>
        </w:rPr>
      </w:pPr>
      <w:r w:rsidRPr="000727A7">
        <w:rPr>
          <w:rFonts w:ascii="標楷體" w:eastAsia="標楷體" w:hAnsi="標楷體" w:cs="Meiryo" w:hint="eastAsia"/>
          <w:b/>
          <w:spacing w:val="1"/>
          <w:w w:val="99"/>
          <w:kern w:val="0"/>
          <w:position w:val="6"/>
          <w:sz w:val="50"/>
          <w:szCs w:val="50"/>
        </w:rPr>
        <w:t>亞洲大學</w:t>
      </w:r>
      <w:r w:rsidR="00CD6D08">
        <w:rPr>
          <w:rFonts w:ascii="標楷體" w:eastAsia="標楷體" w:hAnsi="標楷體" w:cs="Meiryo" w:hint="eastAsia"/>
          <w:b/>
          <w:spacing w:val="1"/>
          <w:w w:val="99"/>
          <w:kern w:val="0"/>
          <w:position w:val="6"/>
          <w:sz w:val="50"/>
          <w:szCs w:val="50"/>
        </w:rPr>
        <w:t xml:space="preserve"> 護理學系</w:t>
      </w:r>
    </w:p>
    <w:p w14:paraId="6BBF3E0F" w14:textId="77777777" w:rsidR="004E6A77" w:rsidRPr="000727A7" w:rsidRDefault="004E6A77" w:rsidP="004E6A77">
      <w:pPr>
        <w:autoSpaceDE w:val="0"/>
        <w:autoSpaceDN w:val="0"/>
        <w:adjustRightInd w:val="0"/>
        <w:spacing w:line="556" w:lineRule="exact"/>
        <w:ind w:right="-33"/>
        <w:jc w:val="center"/>
        <w:rPr>
          <w:rFonts w:ascii="標楷體" w:eastAsia="標楷體" w:hAnsi="標楷體" w:cs="Meiryo"/>
          <w:b/>
          <w:kern w:val="0"/>
          <w:sz w:val="50"/>
          <w:szCs w:val="50"/>
        </w:rPr>
      </w:pPr>
      <w:r w:rsidRPr="000727A7">
        <w:rPr>
          <w:rFonts w:ascii="標楷體" w:eastAsia="標楷體" w:hAnsi="標楷體" w:cs="Meiryo" w:hint="eastAsia"/>
          <w:b/>
          <w:spacing w:val="1"/>
          <w:kern w:val="0"/>
          <w:position w:val="6"/>
          <w:sz w:val="50"/>
          <w:szCs w:val="50"/>
        </w:rPr>
        <w:t>學生自主學習規劃方案</w:t>
      </w:r>
    </w:p>
    <w:p w14:paraId="22BCC8A7" w14:textId="77777777" w:rsidR="004E6A77" w:rsidRPr="000727A7" w:rsidRDefault="004E6A77" w:rsidP="004E6A77">
      <w:pPr>
        <w:spacing w:line="400" w:lineRule="exact"/>
        <w:jc w:val="right"/>
        <w:rPr>
          <w:rFonts w:ascii="標楷體" w:eastAsia="標楷體" w:hAnsi="標楷體" w:cs="Meiryo"/>
          <w:kern w:val="0"/>
          <w:position w:val="-4"/>
          <w:sz w:val="26"/>
          <w:szCs w:val="26"/>
        </w:rPr>
      </w:pPr>
      <w:r w:rsidRPr="000727A7">
        <w:rPr>
          <w:rFonts w:ascii="標楷體" w:eastAsia="標楷體" w:hAnsi="標楷體" w:hint="eastAsia"/>
          <w:sz w:val="26"/>
          <w:szCs w:val="26"/>
        </w:rPr>
        <w:t>申請日期：</w:t>
      </w:r>
      <w:r w:rsidRPr="000727A7">
        <w:rPr>
          <w:rFonts w:ascii="標楷體" w:eastAsia="標楷體" w:hAnsi="標楷體" w:hint="eastAsia"/>
          <w:sz w:val="26"/>
          <w:szCs w:val="26"/>
          <w:u w:val="single"/>
        </w:rPr>
        <w:t xml:space="preserve">  　   </w:t>
      </w:r>
      <w:r w:rsidRPr="000727A7">
        <w:rPr>
          <w:rFonts w:ascii="標楷體" w:eastAsia="標楷體" w:hAnsi="標楷體" w:hint="eastAsia"/>
          <w:sz w:val="26"/>
          <w:szCs w:val="26"/>
        </w:rPr>
        <w:t>年</w:t>
      </w:r>
      <w:r w:rsidRPr="000727A7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0727A7">
        <w:rPr>
          <w:rFonts w:ascii="標楷體" w:eastAsia="標楷體" w:hAnsi="標楷體" w:hint="eastAsia"/>
          <w:sz w:val="26"/>
          <w:szCs w:val="26"/>
        </w:rPr>
        <w:t>月</w:t>
      </w:r>
      <w:r w:rsidRPr="000727A7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0727A7"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Style w:val="a5"/>
        <w:tblW w:w="10961" w:type="dxa"/>
        <w:jc w:val="center"/>
        <w:tblLook w:val="04A0" w:firstRow="1" w:lastRow="0" w:firstColumn="1" w:lastColumn="0" w:noHBand="0" w:noVBand="1"/>
      </w:tblPr>
      <w:tblGrid>
        <w:gridCol w:w="2179"/>
        <w:gridCol w:w="534"/>
        <w:gridCol w:w="1884"/>
        <w:gridCol w:w="275"/>
        <w:gridCol w:w="1307"/>
        <w:gridCol w:w="1559"/>
        <w:gridCol w:w="3223"/>
      </w:tblGrid>
      <w:tr w:rsidR="004E6A77" w:rsidRPr="000727A7" w14:paraId="3C65C01C" w14:textId="77777777" w:rsidTr="008B6783">
        <w:trPr>
          <w:jc w:val="center"/>
        </w:trPr>
        <w:tc>
          <w:tcPr>
            <w:tcW w:w="271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A643E" w14:textId="77777777" w:rsidR="004E6A77" w:rsidRPr="000727A7" w:rsidRDefault="004E6A77" w:rsidP="00CE3E0E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727A7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94737D" w14:textId="77777777" w:rsidR="004E6A77" w:rsidRPr="000727A7" w:rsidRDefault="004E6A77" w:rsidP="00CE3E0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7A7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14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F81DD" w14:textId="77777777" w:rsidR="004E6A77" w:rsidRPr="000727A7" w:rsidRDefault="004E6A77" w:rsidP="00CE3E0E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7A7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就讀學系班級</w:t>
            </w:r>
          </w:p>
        </w:tc>
        <w:tc>
          <w:tcPr>
            <w:tcW w:w="32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C5D414" w14:textId="77777777" w:rsidR="004E6A77" w:rsidRPr="000727A7" w:rsidRDefault="004E6A77" w:rsidP="00CE3E0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7A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4E6A77" w:rsidRPr="001B71A8" w14:paraId="46CC5635" w14:textId="77777777" w:rsidTr="008B6783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87B888" w14:textId="77777777" w:rsidR="004E6A77" w:rsidRPr="00D64972" w:rsidRDefault="001B71A8" w:rsidP="00CE3E0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陳</w:t>
            </w:r>
            <w:r w:rsidRPr="00D6497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263" w14:textId="77777777" w:rsidR="004E6A77" w:rsidRPr="00D64972" w:rsidRDefault="001B71A8" w:rsidP="00CE3E0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105000130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6A9" w14:textId="77777777" w:rsidR="004E6A77" w:rsidRPr="00D64972" w:rsidRDefault="001B71A8" w:rsidP="001B71A8">
            <w:pPr>
              <w:spacing w:line="360" w:lineRule="auto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D64972">
              <w:rPr>
                <w:rFonts w:eastAsia="標楷體"/>
                <w:sz w:val="28"/>
                <w:szCs w:val="28"/>
                <w:u w:val="single"/>
              </w:rPr>
              <w:t>護理學</w:t>
            </w:r>
            <w:r w:rsidR="004E6A77" w:rsidRPr="00D64972">
              <w:rPr>
                <w:rFonts w:eastAsia="標楷體"/>
                <w:sz w:val="28"/>
                <w:szCs w:val="28"/>
              </w:rPr>
              <w:t>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三</w:t>
            </w:r>
            <w:r w:rsidR="004E6A77" w:rsidRPr="00D64972">
              <w:rPr>
                <w:rFonts w:eastAsia="標楷體"/>
                <w:sz w:val="28"/>
                <w:szCs w:val="28"/>
              </w:rPr>
              <w:t>年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A</w:t>
            </w:r>
            <w:r w:rsidR="004E6A77" w:rsidRPr="00D64972">
              <w:rPr>
                <w:rFonts w:eastAsia="標楷體"/>
                <w:sz w:val="28"/>
                <w:szCs w:val="28"/>
              </w:rPr>
              <w:t>班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2E1AF1" w14:textId="77777777" w:rsidR="004E6A77" w:rsidRPr="00D64972" w:rsidRDefault="001B71A8" w:rsidP="00CE3E0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0955-0000</w:t>
            </w:r>
          </w:p>
        </w:tc>
      </w:tr>
      <w:tr w:rsidR="004E6A77" w:rsidRPr="000727A7" w14:paraId="494636E0" w14:textId="77777777" w:rsidTr="008B6783">
        <w:trPr>
          <w:jc w:val="center"/>
        </w:trPr>
        <w:tc>
          <w:tcPr>
            <w:tcW w:w="2713" w:type="dxa"/>
            <w:gridSpan w:val="2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4141C" w14:textId="77777777" w:rsidR="004E6A77" w:rsidRPr="00D64972" w:rsidRDefault="004E6A77" w:rsidP="00CE3E0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自主學習主題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43C62" w14:textId="7E82556B" w:rsidR="004E6A77" w:rsidRPr="00D64972" w:rsidRDefault="004E6A77" w:rsidP="00CE3E0E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bottom"/>
            <w:hideMark/>
          </w:tcPr>
          <w:p w14:paraId="2B9D36A6" w14:textId="77777777" w:rsidR="004E6A77" w:rsidRPr="00D64972" w:rsidRDefault="004E6A77" w:rsidP="00CE3E0E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  <w:shd w:val="clear" w:color="auto" w:fill="F2F2F2" w:themeFill="background1" w:themeFillShade="F2"/>
              </w:rPr>
              <w:t>指導教師</w:t>
            </w:r>
            <w:r w:rsidR="001B71A8" w:rsidRPr="00D64972">
              <w:rPr>
                <w:rFonts w:eastAsia="標楷體"/>
                <w:sz w:val="28"/>
                <w:szCs w:val="28"/>
              </w:rPr>
              <w:t>：吳</w:t>
            </w:r>
            <w:r w:rsidR="001B71A8" w:rsidRPr="00D64972">
              <w:rPr>
                <w:rFonts w:eastAsia="標楷體"/>
                <w:sz w:val="28"/>
                <w:szCs w:val="28"/>
              </w:rPr>
              <w:t>00</w:t>
            </w:r>
            <w:r w:rsidRPr="00D64972">
              <w:rPr>
                <w:rFonts w:eastAsia="標楷體"/>
                <w:sz w:val="28"/>
                <w:szCs w:val="28"/>
              </w:rPr>
              <w:t>老師</w:t>
            </w:r>
          </w:p>
        </w:tc>
      </w:tr>
      <w:tr w:rsidR="004E6A77" w:rsidRPr="000727A7" w14:paraId="079E6B79" w14:textId="77777777" w:rsidTr="008B6783">
        <w:trPr>
          <w:trHeight w:val="480"/>
          <w:jc w:val="center"/>
        </w:trPr>
        <w:tc>
          <w:tcPr>
            <w:tcW w:w="10961" w:type="dxa"/>
            <w:gridSpan w:val="7"/>
            <w:tcBorders>
              <w:top w:val="nil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25B40E89" w14:textId="77777777" w:rsidR="004E6A77" w:rsidRPr="00D64972" w:rsidRDefault="004E6A77" w:rsidP="00CE3E0E">
            <w:pPr>
              <w:spacing w:line="360" w:lineRule="auto"/>
              <w:jc w:val="center"/>
              <w:rPr>
                <w:rFonts w:eastAsia="標楷體"/>
                <w:b/>
                <w:sz w:val="36"/>
                <w:szCs w:val="28"/>
              </w:rPr>
            </w:pPr>
            <w:r w:rsidRPr="00D64972">
              <w:rPr>
                <w:rFonts w:eastAsia="標楷體"/>
                <w:b/>
                <w:sz w:val="36"/>
                <w:szCs w:val="28"/>
              </w:rPr>
              <w:t>【自主學習規劃】</w:t>
            </w:r>
          </w:p>
        </w:tc>
      </w:tr>
      <w:tr w:rsidR="004E6A77" w:rsidRPr="000727A7" w14:paraId="1900B0CD" w14:textId="77777777" w:rsidTr="008B6783">
        <w:trPr>
          <w:jc w:val="center"/>
        </w:trPr>
        <w:tc>
          <w:tcPr>
            <w:tcW w:w="7738" w:type="dxa"/>
            <w:gridSpan w:val="6"/>
            <w:tcBorders>
              <w:top w:val="nil"/>
              <w:left w:val="thinThickSmallGap" w:sz="2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38DC24B" w14:textId="77777777" w:rsidR="009D575B" w:rsidRPr="009D575B" w:rsidRDefault="004E6A77" w:rsidP="009D575B">
            <w:pPr>
              <w:spacing w:line="360" w:lineRule="auto"/>
              <w:rPr>
                <w:rFonts w:ascii="標楷體"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  <w:shd w:val="clear" w:color="auto" w:fill="F2F2F2" w:themeFill="background1" w:themeFillShade="F2"/>
              </w:rPr>
              <w:t>學習目標</w:t>
            </w:r>
            <w:r w:rsidRPr="00D64972">
              <w:rPr>
                <w:rFonts w:eastAsia="標楷體"/>
                <w:sz w:val="28"/>
                <w:szCs w:val="28"/>
              </w:rPr>
              <w:t>：</w:t>
            </w:r>
            <w:r w:rsidR="009D575B">
              <w:rPr>
                <w:rFonts w:eastAsia="標楷體" w:hint="eastAsia"/>
                <w:sz w:val="28"/>
                <w:szCs w:val="28"/>
              </w:rPr>
              <w:t>能增加求職自信心及競爭力，掌握求職面試之要訣。</w:t>
            </w:r>
          </w:p>
        </w:tc>
        <w:tc>
          <w:tcPr>
            <w:tcW w:w="3223" w:type="dxa"/>
            <w:tcBorders>
              <w:top w:val="nil"/>
              <w:left w:val="double" w:sz="4" w:space="0" w:color="auto"/>
              <w:bottom w:val="nil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3A012" w14:textId="77777777" w:rsidR="004E6A77" w:rsidRPr="00D64972" w:rsidRDefault="004E6A77" w:rsidP="00CE3E0E">
            <w:pPr>
              <w:jc w:val="center"/>
              <w:rPr>
                <w:rFonts w:eastAsia="標楷體"/>
                <w:sz w:val="24"/>
              </w:rPr>
            </w:pPr>
            <w:r w:rsidRPr="00D64972">
              <w:rPr>
                <w:rFonts w:eastAsia="標楷體"/>
                <w:sz w:val="28"/>
                <w:szCs w:val="28"/>
              </w:rPr>
              <w:t>擬</w:t>
            </w:r>
            <w:proofErr w:type="gramStart"/>
            <w:r w:rsidRPr="00D64972">
              <w:rPr>
                <w:rFonts w:eastAsia="標楷體"/>
                <w:sz w:val="28"/>
                <w:szCs w:val="28"/>
              </w:rPr>
              <w:t>採</w:t>
            </w:r>
            <w:proofErr w:type="gramEnd"/>
            <w:r w:rsidRPr="00D64972">
              <w:rPr>
                <w:rFonts w:eastAsia="標楷體"/>
                <w:sz w:val="28"/>
                <w:szCs w:val="28"/>
              </w:rPr>
              <w:t>抵之科目</w:t>
            </w:r>
          </w:p>
        </w:tc>
      </w:tr>
      <w:tr w:rsidR="008B6783" w:rsidRPr="000727A7" w14:paraId="4367E2C6" w14:textId="77777777" w:rsidTr="008B6783">
        <w:trPr>
          <w:trHeight w:val="707"/>
          <w:jc w:val="center"/>
        </w:trPr>
        <w:tc>
          <w:tcPr>
            <w:tcW w:w="2179" w:type="dxa"/>
            <w:tcBorders>
              <w:top w:val="dotted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6F48" w14:textId="77777777" w:rsidR="008B6783" w:rsidRPr="00D64972" w:rsidRDefault="008B6783" w:rsidP="008C1CA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預計增進之護理專業核心能力</w:t>
            </w:r>
          </w:p>
        </w:tc>
        <w:tc>
          <w:tcPr>
            <w:tcW w:w="2693" w:type="dxa"/>
            <w:gridSpan w:val="3"/>
            <w:tcBorders>
              <w:top w:val="dotted" w:sz="12" w:space="0" w:color="auto"/>
              <w:left w:val="single" w:sz="6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238E995" w14:textId="77777777" w:rsidR="008B6783" w:rsidRPr="00D64972" w:rsidRDefault="008B6783" w:rsidP="008B6783">
            <w:pPr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護理專業實證知識與技能</w:t>
            </w:r>
          </w:p>
          <w:p w14:paraId="3C65DD75" w14:textId="77777777" w:rsidR="008B6783" w:rsidRPr="00D64972" w:rsidRDefault="008B6783" w:rsidP="008B6783">
            <w:pPr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團隊合作的能力</w:t>
            </w:r>
          </w:p>
          <w:p w14:paraId="2AEDB3A9" w14:textId="77777777" w:rsidR="008B6783" w:rsidRPr="00D64972" w:rsidRDefault="008B6783" w:rsidP="008B6783">
            <w:pPr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倫理思辨的能力</w:t>
            </w:r>
          </w:p>
          <w:p w14:paraId="7C123248" w14:textId="77777777" w:rsidR="008B6783" w:rsidRPr="00D64972" w:rsidRDefault="008B6783" w:rsidP="008B6783">
            <w:pPr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人文藝術關懷的能力</w:t>
            </w:r>
          </w:p>
        </w:tc>
        <w:tc>
          <w:tcPr>
            <w:tcW w:w="2866" w:type="dxa"/>
            <w:gridSpan w:val="2"/>
            <w:tcBorders>
              <w:top w:val="dotted" w:sz="12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</w:tcPr>
          <w:p w14:paraId="611FF6D4" w14:textId="77777777" w:rsidR="008B6783" w:rsidRPr="00D64972" w:rsidRDefault="008B6783" w:rsidP="008B6783">
            <w:pPr>
              <w:widowControl/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批判思考及解決問題的能力</w:t>
            </w:r>
          </w:p>
          <w:p w14:paraId="224D1AD4" w14:textId="77777777" w:rsidR="008B6783" w:rsidRPr="00D64972" w:rsidRDefault="008B6783" w:rsidP="008B6783">
            <w:pPr>
              <w:widowControl/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創新的能力</w:t>
            </w:r>
          </w:p>
          <w:p w14:paraId="030AFB81" w14:textId="77777777" w:rsidR="008B6783" w:rsidRPr="00D64972" w:rsidRDefault="008B6783" w:rsidP="008B6783">
            <w:pPr>
              <w:widowControl/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克盡職責的能力</w:t>
            </w:r>
          </w:p>
          <w:p w14:paraId="575F3816" w14:textId="77777777" w:rsidR="008B6783" w:rsidRPr="00D64972" w:rsidRDefault="008B6783" w:rsidP="008B6783">
            <w:pPr>
              <w:widowControl/>
              <w:spacing w:line="0" w:lineRule="atLeast"/>
              <w:rPr>
                <w:rFonts w:eastAsia="標楷體"/>
                <w:szCs w:val="20"/>
              </w:rPr>
            </w:pPr>
            <w:r w:rsidRPr="00D64972">
              <w:rPr>
                <w:rFonts w:eastAsia="標楷體"/>
                <w:szCs w:val="20"/>
              </w:rPr>
              <w:t>□</w:t>
            </w:r>
            <w:r w:rsidRPr="00D64972">
              <w:rPr>
                <w:rFonts w:eastAsia="標楷體"/>
                <w:szCs w:val="20"/>
              </w:rPr>
              <w:t>自我成長的能力</w:t>
            </w:r>
          </w:p>
        </w:tc>
        <w:tc>
          <w:tcPr>
            <w:tcW w:w="3223" w:type="dxa"/>
            <w:vMerge w:val="restart"/>
            <w:tcBorders>
              <w:top w:val="dotted" w:sz="12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6EDBBA2D" w14:textId="77777777" w:rsidR="00F448F4" w:rsidRDefault="00F448F4" w:rsidP="00F448F4">
            <w:pPr>
              <w:spacing w:line="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448F4">
              <w:rPr>
                <w:rFonts w:eastAsia="標楷體" w:hint="eastAsia"/>
                <w:b/>
                <w:sz w:val="26"/>
                <w:szCs w:val="26"/>
              </w:rPr>
              <w:t>護理報告之撰寫</w:t>
            </w:r>
          </w:p>
          <w:p w14:paraId="071B7519" w14:textId="14A090B2" w:rsidR="008B6783" w:rsidRPr="00D64972" w:rsidRDefault="008B6783" w:rsidP="001B71A8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D64972">
              <w:rPr>
                <w:rFonts w:eastAsia="標楷體"/>
                <w:sz w:val="16"/>
                <w:szCs w:val="16"/>
              </w:rPr>
              <w:t>(</w:t>
            </w:r>
            <w:r w:rsidRPr="00D64972">
              <w:rPr>
                <w:rFonts w:eastAsia="標楷體"/>
                <w:sz w:val="16"/>
                <w:szCs w:val="16"/>
              </w:rPr>
              <w:t>如符合本要點第三點第四款所列情況，學生得先行擬定所欲</w:t>
            </w:r>
            <w:proofErr w:type="gramStart"/>
            <w:r w:rsidRPr="00D64972">
              <w:rPr>
                <w:rFonts w:eastAsia="標楷體"/>
                <w:sz w:val="16"/>
                <w:szCs w:val="16"/>
              </w:rPr>
              <w:t>採</w:t>
            </w:r>
            <w:proofErr w:type="gramEnd"/>
            <w:r w:rsidRPr="00D64972">
              <w:rPr>
                <w:rFonts w:eastAsia="標楷體"/>
                <w:sz w:val="16"/>
                <w:szCs w:val="16"/>
              </w:rPr>
              <w:t>抵之科目，送交本學系「自主學習審核小組」審核</w:t>
            </w:r>
            <w:r w:rsidRPr="00D64972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8C1CAD" w:rsidRPr="000727A7" w14:paraId="4FD43CCA" w14:textId="77777777" w:rsidTr="008B6783">
        <w:trPr>
          <w:trHeight w:val="707"/>
          <w:jc w:val="center"/>
        </w:trPr>
        <w:tc>
          <w:tcPr>
            <w:tcW w:w="2179" w:type="dxa"/>
            <w:tcBorders>
              <w:top w:val="dotted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3A398" w14:textId="77777777" w:rsidR="008C1CAD" w:rsidRPr="00D64972" w:rsidRDefault="008C1CAD" w:rsidP="00CE3E0E">
            <w:pPr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D64972">
              <w:rPr>
                <w:rFonts w:eastAsia="標楷體"/>
                <w:sz w:val="28"/>
                <w:szCs w:val="28"/>
              </w:rPr>
              <w:t>學習</w:t>
            </w:r>
            <w:proofErr w:type="gramStart"/>
            <w:r w:rsidRPr="00D64972">
              <w:rPr>
                <w:rFonts w:eastAsia="標楷體"/>
                <w:sz w:val="28"/>
                <w:szCs w:val="28"/>
              </w:rPr>
              <w:t>起迄</w:t>
            </w:r>
            <w:proofErr w:type="gramEnd"/>
            <w:r w:rsidRPr="00D64972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5559" w:type="dxa"/>
            <w:gridSpan w:val="5"/>
            <w:tcBorders>
              <w:top w:val="dotted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57B3A5" w14:textId="77777777" w:rsidR="008C1CAD" w:rsidRPr="00D64972" w:rsidRDefault="008C1CAD" w:rsidP="00CE3E0E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D64972">
              <w:rPr>
                <w:rFonts w:eastAsia="標楷體"/>
                <w:sz w:val="26"/>
                <w:szCs w:val="26"/>
              </w:rPr>
              <w:t>自　　年　月　日　起，至　　年　月　日止</w:t>
            </w:r>
          </w:p>
        </w:tc>
        <w:tc>
          <w:tcPr>
            <w:tcW w:w="3223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D9387F9" w14:textId="77777777" w:rsidR="008C1CAD" w:rsidRPr="00D64972" w:rsidRDefault="008C1CAD" w:rsidP="001B71A8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</w:tc>
      </w:tr>
      <w:tr w:rsidR="004E6A77" w:rsidRPr="000727A7" w14:paraId="0349C752" w14:textId="77777777" w:rsidTr="008B6783">
        <w:trPr>
          <w:trHeight w:val="372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CE96D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主要學習單元</w:t>
            </w: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3BE7D" w14:textId="77777777" w:rsidR="004E6A77" w:rsidRPr="00D64972" w:rsidRDefault="004E6A77" w:rsidP="00CE3E0E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各單元之學習內容及</w:t>
            </w: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F6440" w14:textId="77777777" w:rsidR="004E6A77" w:rsidRPr="00D64972" w:rsidRDefault="004E6A77" w:rsidP="00CE3E0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規劃之</w:t>
            </w:r>
          </w:p>
          <w:p w14:paraId="37A5D6DA" w14:textId="77777777" w:rsidR="004E6A77" w:rsidRPr="00D64972" w:rsidRDefault="004E6A77" w:rsidP="00CE3E0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學習時數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02D61" w14:textId="77777777" w:rsidR="004E6A77" w:rsidRPr="00D64972" w:rsidRDefault="004E6A77" w:rsidP="00CE3E0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指導教師</w:t>
            </w:r>
          </w:p>
        </w:tc>
      </w:tr>
      <w:tr w:rsidR="004E6A77" w:rsidRPr="000727A7" w14:paraId="2952CB4A" w14:textId="77777777" w:rsidTr="008B6783">
        <w:trPr>
          <w:trHeight w:val="348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70499D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4E80D" w14:textId="77777777" w:rsidR="004E6A77" w:rsidRPr="00D64972" w:rsidRDefault="004E6A77" w:rsidP="00CE3E0E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 xml:space="preserve">    </w:t>
            </w:r>
            <w:r w:rsidRPr="00D64972">
              <w:rPr>
                <w:rFonts w:eastAsia="標楷體"/>
                <w:sz w:val="28"/>
                <w:szCs w:val="28"/>
              </w:rPr>
              <w:t>學生自訂之檢</w:t>
            </w:r>
            <w:proofErr w:type="gramStart"/>
            <w:r w:rsidRPr="00D64972">
              <w:rPr>
                <w:rFonts w:eastAsia="標楷體"/>
                <w:sz w:val="28"/>
                <w:szCs w:val="28"/>
              </w:rPr>
              <w:t>覈</w:t>
            </w:r>
            <w:proofErr w:type="gramEnd"/>
            <w:r w:rsidRPr="00D64972">
              <w:rPr>
                <w:rFonts w:eastAsia="標楷體"/>
                <w:sz w:val="28"/>
                <w:szCs w:val="28"/>
              </w:rPr>
              <w:t>指標</w:t>
            </w: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307074C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  <w:hideMark/>
          </w:tcPr>
          <w:p w14:paraId="4FAFE0E0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4E6A77" w:rsidRPr="000727A7" w14:paraId="5CAD50C5" w14:textId="77777777" w:rsidTr="008B6783">
        <w:trPr>
          <w:trHeight w:val="504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DAE85" w14:textId="04D1F373" w:rsidR="004E6A77" w:rsidRPr="00D64972" w:rsidRDefault="004E6A77" w:rsidP="00CE3E0E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1FF4" w14:textId="0C466D0B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92F7BE0" w14:textId="77777777" w:rsidR="004E6A77" w:rsidRPr="00D64972" w:rsidRDefault="002E16A5" w:rsidP="00CE3E0E">
            <w:pPr>
              <w:spacing w:line="360" w:lineRule="auto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2</w:t>
            </w:r>
            <w:r w:rsidR="004E6A77"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  <w:hideMark/>
          </w:tcPr>
          <w:p w14:paraId="5DB02EF8" w14:textId="77777777" w:rsidR="004E6A77" w:rsidRPr="00D64972" w:rsidRDefault="008517AC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4"/>
              </w:rPr>
              <w:t>▓</w:t>
            </w:r>
            <w:r w:rsidR="004E6A77"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="004E6A77" w:rsidRPr="00D64972">
              <w:rPr>
                <w:rFonts w:eastAsia="標楷體"/>
                <w:sz w:val="28"/>
                <w:szCs w:val="28"/>
              </w:rPr>
              <w:t>本系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吳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00</w:t>
            </w:r>
            <w:r w:rsidR="004E6A77" w:rsidRPr="00D64972">
              <w:rPr>
                <w:rFonts w:eastAsia="標楷體"/>
                <w:sz w:val="28"/>
                <w:szCs w:val="28"/>
                <w:u w:val="single"/>
              </w:rPr>
              <w:t>老師</w:t>
            </w:r>
          </w:p>
          <w:p w14:paraId="4B06BDD4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外系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</w:tc>
      </w:tr>
      <w:tr w:rsidR="004E6A77" w:rsidRPr="000727A7" w14:paraId="060050D3" w14:textId="77777777" w:rsidTr="008B6783">
        <w:trPr>
          <w:trHeight w:val="372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007ED8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0EDFD0" w14:textId="05753BF4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0BAD0303" w14:textId="77777777" w:rsidR="004E6A77" w:rsidRPr="00D64972" w:rsidRDefault="004E6A77" w:rsidP="00CE3E0E">
            <w:pPr>
              <w:jc w:val="righ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  <w:hideMark/>
          </w:tcPr>
          <w:p w14:paraId="07594031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  <w:u w:val="single"/>
              </w:rPr>
            </w:pPr>
          </w:p>
        </w:tc>
      </w:tr>
      <w:tr w:rsidR="004E6A77" w:rsidRPr="000727A7" w14:paraId="42E6B49D" w14:textId="77777777" w:rsidTr="008B6783">
        <w:trPr>
          <w:trHeight w:val="492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296AE5" w14:textId="2450929A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E88" w14:textId="7D89A374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925AFF" w14:textId="77777777" w:rsidR="004E6A77" w:rsidRPr="00D64972" w:rsidRDefault="002E16A5" w:rsidP="00CE3E0E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1</w:t>
            </w:r>
            <w:r w:rsidR="004E6A77"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43B995F8" w14:textId="77777777" w:rsidR="002E16A5" w:rsidRPr="00D64972" w:rsidRDefault="002E16A5" w:rsidP="002E16A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D64972">
              <w:rPr>
                <w:rFonts w:eastAsia="標楷體"/>
                <w:b/>
                <w:sz w:val="24"/>
              </w:rPr>
              <w:t>▓</w:t>
            </w:r>
            <w:proofErr w:type="gramEnd"/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本系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吳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00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>老師</w:t>
            </w:r>
          </w:p>
          <w:p w14:paraId="41BB20D0" w14:textId="77777777" w:rsidR="004E6A77" w:rsidRPr="00D64972" w:rsidRDefault="004E6A77" w:rsidP="002E16A5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外系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  <w:r w:rsidRPr="00D64972">
              <w:rPr>
                <w:rFonts w:eastAsia="標楷體"/>
                <w:b/>
                <w:sz w:val="28"/>
                <w:szCs w:val="28"/>
              </w:rPr>
              <w:t xml:space="preserve">    </w:t>
            </w:r>
          </w:p>
        </w:tc>
      </w:tr>
      <w:tr w:rsidR="004E6A77" w:rsidRPr="000727A7" w14:paraId="2A73DE5F" w14:textId="77777777" w:rsidTr="008B6783">
        <w:trPr>
          <w:trHeight w:val="348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BB7D7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B86D8E" w14:textId="4214E25B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F87C7" w14:textId="77777777" w:rsidR="004E6A77" w:rsidRPr="00D64972" w:rsidRDefault="004E6A77" w:rsidP="00CE3E0E">
            <w:pPr>
              <w:jc w:val="righ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551890B2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4E6A77" w:rsidRPr="000727A7" w14:paraId="163A04F4" w14:textId="77777777" w:rsidTr="008B6783">
        <w:trPr>
          <w:trHeight w:val="492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6B6F5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3AD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A51969" w14:textId="77777777" w:rsidR="004E6A77" w:rsidRPr="00D64972" w:rsidRDefault="004E6A77" w:rsidP="00CE3E0E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44CCAAD5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本系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  <w:p w14:paraId="7AC29779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外系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</w:tc>
      </w:tr>
      <w:tr w:rsidR="004E6A77" w:rsidRPr="000727A7" w14:paraId="71FF7599" w14:textId="77777777" w:rsidTr="008B6783">
        <w:trPr>
          <w:trHeight w:val="348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CD231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787B91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293460" w14:textId="77777777" w:rsidR="004E6A77" w:rsidRPr="00D64972" w:rsidRDefault="004E6A77" w:rsidP="00CE3E0E">
            <w:pPr>
              <w:jc w:val="righ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60CB4ABF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4E6A77" w:rsidRPr="000727A7" w14:paraId="321A51AF" w14:textId="77777777" w:rsidTr="008B6783">
        <w:trPr>
          <w:trHeight w:val="38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4F6438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914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315AED" w14:textId="77777777" w:rsidR="004E6A77" w:rsidRPr="00D64972" w:rsidRDefault="004E6A77" w:rsidP="00CE3E0E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5D79F496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本系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  <w:p w14:paraId="2AA90B11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外系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</w:tc>
      </w:tr>
      <w:tr w:rsidR="004E6A77" w:rsidRPr="000727A7" w14:paraId="57A8BB96" w14:textId="77777777" w:rsidTr="008B6783">
        <w:trPr>
          <w:trHeight w:val="38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C7D7E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271938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FF805E" w14:textId="77777777" w:rsidR="004E6A77" w:rsidRPr="00D64972" w:rsidRDefault="004E6A77" w:rsidP="00CE3E0E">
            <w:pPr>
              <w:jc w:val="right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7AEC55E9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4E6A77" w:rsidRPr="000727A7" w14:paraId="777A8523" w14:textId="77777777" w:rsidTr="008B6783">
        <w:trPr>
          <w:trHeight w:val="38"/>
          <w:jc w:val="center"/>
        </w:trPr>
        <w:tc>
          <w:tcPr>
            <w:tcW w:w="2179" w:type="dxa"/>
            <w:vMerge w:val="restart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3151B7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CB9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7296C5" w14:textId="77777777" w:rsidR="004E6A77" w:rsidRPr="00D64972" w:rsidRDefault="004E6A77" w:rsidP="00CE3E0E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vMerge w:val="restar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430EDAEF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本系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  <w:p w14:paraId="2BF1D4B9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40"/>
                <w:szCs w:val="28"/>
              </w:rPr>
              <w:lastRenderedPageBreak/>
              <w:sym w:font="Wingdings 2" w:char="F02A"/>
            </w:r>
            <w:r w:rsidRPr="00D64972">
              <w:rPr>
                <w:rFonts w:eastAsia="標楷體"/>
                <w:b/>
                <w:sz w:val="12"/>
                <w:szCs w:val="28"/>
              </w:rPr>
              <w:t xml:space="preserve"> </w:t>
            </w:r>
            <w:r w:rsidRPr="00D64972">
              <w:rPr>
                <w:rFonts w:eastAsia="標楷體"/>
                <w:sz w:val="28"/>
                <w:szCs w:val="28"/>
              </w:rPr>
              <w:t>外系</w:t>
            </w:r>
            <w:r w:rsidRPr="00D64972">
              <w:rPr>
                <w:rFonts w:eastAsia="標楷體"/>
                <w:sz w:val="28"/>
                <w:szCs w:val="28"/>
                <w:u w:val="single"/>
              </w:rPr>
              <w:t xml:space="preserve">　　　　　老師</w:t>
            </w:r>
          </w:p>
        </w:tc>
      </w:tr>
      <w:tr w:rsidR="004E6A77" w:rsidRPr="000727A7" w14:paraId="22C274C1" w14:textId="77777777" w:rsidTr="008B6783">
        <w:trPr>
          <w:trHeight w:val="38"/>
          <w:jc w:val="center"/>
        </w:trPr>
        <w:tc>
          <w:tcPr>
            <w:tcW w:w="2179" w:type="dxa"/>
            <w:vMerge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5277F1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D02581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3B8E3E" w14:textId="77777777" w:rsidR="004E6A77" w:rsidRPr="00D64972" w:rsidRDefault="004E6A77" w:rsidP="00CE3E0E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14:paraId="43CCCC32" w14:textId="77777777" w:rsidR="004E6A77" w:rsidRPr="00D64972" w:rsidRDefault="004E6A77" w:rsidP="00CE3E0E">
            <w:pPr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4E6A77" w:rsidRPr="000727A7" w14:paraId="463EB2FF" w14:textId="77777777" w:rsidTr="008B6783">
        <w:trPr>
          <w:jc w:val="center"/>
        </w:trPr>
        <w:tc>
          <w:tcPr>
            <w:tcW w:w="2179" w:type="dxa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05DABF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000" w:type="dxa"/>
            <w:gridSpan w:val="4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A58192" w14:textId="77777777" w:rsidR="004E6A77" w:rsidRPr="00D64972" w:rsidRDefault="004E6A77" w:rsidP="00CE3E0E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D64972">
              <w:rPr>
                <w:rFonts w:eastAsia="標楷體"/>
                <w:b/>
                <w:sz w:val="28"/>
                <w:szCs w:val="28"/>
              </w:rPr>
              <w:t>合</w:t>
            </w:r>
            <w:r w:rsidRPr="00D6497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D64972">
              <w:rPr>
                <w:rFonts w:eastAsia="標楷體"/>
                <w:b/>
                <w:sz w:val="28"/>
                <w:szCs w:val="28"/>
              </w:rPr>
              <w:t>計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6869A6" w14:textId="77777777" w:rsidR="004E6A77" w:rsidRPr="00D64972" w:rsidRDefault="004E6A77" w:rsidP="00CE3E0E">
            <w:pPr>
              <w:spacing w:line="360" w:lineRule="auto"/>
              <w:jc w:val="right"/>
              <w:rPr>
                <w:rFonts w:eastAsia="標楷體"/>
                <w:sz w:val="28"/>
                <w:szCs w:val="28"/>
              </w:rPr>
            </w:pPr>
            <w:r w:rsidRPr="00D6497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322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8A9D435" w14:textId="77777777" w:rsidR="004E6A77" w:rsidRPr="00D64972" w:rsidRDefault="004E6A77" w:rsidP="00CE3E0E">
            <w:pPr>
              <w:spacing w:line="420" w:lineRule="exact"/>
              <w:rPr>
                <w:rFonts w:eastAsia="標楷體"/>
                <w:b/>
                <w:sz w:val="40"/>
                <w:szCs w:val="28"/>
              </w:rPr>
            </w:pPr>
          </w:p>
        </w:tc>
      </w:tr>
      <w:tr w:rsidR="00DE6C99" w:rsidRPr="000727A7" w14:paraId="43308B2E" w14:textId="77777777" w:rsidTr="00E71AE6">
        <w:trPr>
          <w:jc w:val="center"/>
        </w:trPr>
        <w:tc>
          <w:tcPr>
            <w:tcW w:w="6179" w:type="dxa"/>
            <w:gridSpan w:val="5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5ADE3" w14:textId="77777777" w:rsidR="00DE6C99" w:rsidRPr="00D64972" w:rsidRDefault="00DE6C99" w:rsidP="00DE6C99">
            <w:pPr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>預計可取得之學分數：　　學分</w:t>
            </w:r>
            <w:r w:rsidRPr="00D64972">
              <w:rPr>
                <w:rFonts w:eastAsia="標楷體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782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DCCC1B8" w14:textId="77777777" w:rsidR="00DE6C99" w:rsidRPr="00D64972" w:rsidRDefault="00DE6C99" w:rsidP="00CE3E0E">
            <w:pPr>
              <w:spacing w:line="420" w:lineRule="exact"/>
              <w:rPr>
                <w:rFonts w:eastAsia="標楷體"/>
                <w:b/>
                <w:sz w:val="40"/>
                <w:szCs w:val="28"/>
              </w:rPr>
            </w:pPr>
          </w:p>
        </w:tc>
      </w:tr>
      <w:tr w:rsidR="004E6A77" w:rsidRPr="000727A7" w14:paraId="7C4AF2F2" w14:textId="77777777" w:rsidTr="00DE6C99">
        <w:trPr>
          <w:trHeight w:val="898"/>
          <w:jc w:val="center"/>
        </w:trPr>
        <w:tc>
          <w:tcPr>
            <w:tcW w:w="6179" w:type="dxa"/>
            <w:gridSpan w:val="5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84DA9" w14:textId="77777777" w:rsidR="004E6A77" w:rsidRPr="00D64972" w:rsidRDefault="004E6A77" w:rsidP="00CE3E0E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>請檢附與「自主學習規劃」相關</w:t>
            </w:r>
            <w:proofErr w:type="gramStart"/>
            <w:r w:rsidRPr="00D64972">
              <w:rPr>
                <w:rFonts w:eastAsia="標楷體"/>
                <w:b/>
                <w:sz w:val="28"/>
                <w:szCs w:val="28"/>
              </w:rPr>
              <w:t>之佐參</w:t>
            </w:r>
            <w:proofErr w:type="gramEnd"/>
            <w:r w:rsidRPr="00D64972">
              <w:rPr>
                <w:rFonts w:eastAsia="標楷體"/>
                <w:b/>
                <w:sz w:val="28"/>
                <w:szCs w:val="28"/>
              </w:rPr>
              <w:t>資料</w:t>
            </w:r>
          </w:p>
        </w:tc>
        <w:tc>
          <w:tcPr>
            <w:tcW w:w="4782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EA82017" w14:textId="77777777" w:rsidR="004E6A77" w:rsidRPr="00D64972" w:rsidRDefault="00DE6C99" w:rsidP="00CE3E0E">
            <w:pPr>
              <w:spacing w:line="380" w:lineRule="exact"/>
              <w:rPr>
                <w:rFonts w:eastAsia="標楷體"/>
                <w:sz w:val="24"/>
              </w:rPr>
            </w:pPr>
            <w:r w:rsidRPr="00D64972">
              <w:rPr>
                <w:rFonts w:eastAsia="標楷體"/>
                <w:sz w:val="24"/>
              </w:rPr>
              <w:t>1.</w:t>
            </w:r>
            <w:r w:rsidRPr="00D64972">
              <w:rPr>
                <w:rFonts w:eastAsia="標楷體"/>
                <w:sz w:val="24"/>
              </w:rPr>
              <w:t>各單元指導教師同意之學習內容概述及方法規劃。</w:t>
            </w:r>
          </w:p>
          <w:p w14:paraId="02E3E814" w14:textId="77777777" w:rsidR="00DE6C99" w:rsidRPr="00D64972" w:rsidRDefault="00DE6C99" w:rsidP="00CE3E0E">
            <w:pPr>
              <w:spacing w:line="380" w:lineRule="exact"/>
              <w:rPr>
                <w:rFonts w:eastAsia="標楷體"/>
                <w:sz w:val="24"/>
              </w:rPr>
            </w:pPr>
            <w:r w:rsidRPr="00D64972">
              <w:rPr>
                <w:rFonts w:eastAsia="標楷體"/>
                <w:sz w:val="24"/>
              </w:rPr>
              <w:t xml:space="preserve">2. </w:t>
            </w:r>
            <w:r w:rsidRPr="00D64972">
              <w:rPr>
                <w:rFonts w:eastAsia="標楷體"/>
                <w:sz w:val="24"/>
              </w:rPr>
              <w:t>履歷撰寫格式</w:t>
            </w:r>
            <w:r w:rsidRPr="00D64972">
              <w:rPr>
                <w:rFonts w:eastAsia="標楷體"/>
                <w:sz w:val="24"/>
              </w:rPr>
              <w:t>xx</w:t>
            </w:r>
            <w:r w:rsidRPr="00D64972">
              <w:rPr>
                <w:rFonts w:eastAsia="標楷體"/>
                <w:sz w:val="24"/>
              </w:rPr>
              <w:t>份。</w:t>
            </w:r>
          </w:p>
        </w:tc>
      </w:tr>
      <w:tr w:rsidR="00DE6C99" w:rsidRPr="000727A7" w14:paraId="16975465" w14:textId="77777777" w:rsidTr="00DE6C99">
        <w:trPr>
          <w:trHeight w:val="714"/>
          <w:jc w:val="center"/>
        </w:trPr>
        <w:tc>
          <w:tcPr>
            <w:tcW w:w="6179" w:type="dxa"/>
            <w:gridSpan w:val="5"/>
            <w:tcBorders>
              <w:top w:val="dashSmallGap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2A25" w14:textId="77777777" w:rsidR="00DE6C99" w:rsidRPr="00D64972" w:rsidRDefault="00DE6C99" w:rsidP="00CE3E0E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>預期學習成效</w:t>
            </w:r>
          </w:p>
        </w:tc>
        <w:tc>
          <w:tcPr>
            <w:tcW w:w="4782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4F8C481" w14:textId="77777777" w:rsidR="00DE6C99" w:rsidRPr="00D64972" w:rsidRDefault="00DE6C99" w:rsidP="00CE3E0E">
            <w:pPr>
              <w:spacing w:line="380" w:lineRule="exac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E6A77" w:rsidRPr="000727A7" w14:paraId="60AAF263" w14:textId="77777777" w:rsidTr="008B6783">
        <w:trPr>
          <w:trHeight w:val="612"/>
          <w:jc w:val="center"/>
        </w:trPr>
        <w:tc>
          <w:tcPr>
            <w:tcW w:w="6179" w:type="dxa"/>
            <w:gridSpan w:val="5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D5DC3" w14:textId="77777777" w:rsidR="004E6A77" w:rsidRPr="00D64972" w:rsidRDefault="004E6A77" w:rsidP="00CE3E0E">
            <w:pPr>
              <w:rPr>
                <w:rFonts w:eastAsia="標楷體"/>
                <w:b/>
                <w:sz w:val="26"/>
                <w:szCs w:val="26"/>
              </w:rPr>
            </w:pPr>
            <w:r w:rsidRPr="00D64972">
              <w:rPr>
                <w:rFonts w:eastAsia="標楷體"/>
                <w:b/>
                <w:sz w:val="26"/>
                <w:szCs w:val="26"/>
              </w:rPr>
              <w:t>本學習與本系、跨領域或就業、創意創新有關之描述</w:t>
            </w:r>
            <w:r w:rsidRPr="00D64972">
              <w:rPr>
                <w:rFonts w:eastAsia="標楷體"/>
                <w:b/>
                <w:sz w:val="26"/>
                <w:szCs w:val="26"/>
              </w:rPr>
              <w:t xml:space="preserve"> </w:t>
            </w:r>
            <w:proofErr w:type="gramStart"/>
            <w:r w:rsidRPr="00D64972">
              <w:rPr>
                <w:rFonts w:eastAsia="標楷體"/>
                <w:b/>
                <w:sz w:val="26"/>
                <w:szCs w:val="26"/>
              </w:rPr>
              <w:t>﹝</w:t>
            </w:r>
            <w:proofErr w:type="gramEnd"/>
            <w:r w:rsidRPr="00D64972">
              <w:rPr>
                <w:rFonts w:eastAsia="標楷體"/>
                <w:b/>
                <w:sz w:val="26"/>
                <w:szCs w:val="26"/>
              </w:rPr>
              <w:t>至少</w:t>
            </w:r>
            <w:r w:rsidRPr="00D64972">
              <w:rPr>
                <w:rFonts w:eastAsia="標楷體"/>
                <w:b/>
                <w:sz w:val="26"/>
                <w:szCs w:val="26"/>
              </w:rPr>
              <w:t>30</w:t>
            </w:r>
            <w:r w:rsidRPr="00D64972">
              <w:rPr>
                <w:rFonts w:eastAsia="標楷體"/>
                <w:b/>
                <w:sz w:val="26"/>
                <w:szCs w:val="26"/>
              </w:rPr>
              <w:t>字</w:t>
            </w:r>
            <w:proofErr w:type="gramStart"/>
            <w:r w:rsidRPr="00D64972">
              <w:rPr>
                <w:rFonts w:eastAsia="標楷體"/>
                <w:b/>
                <w:sz w:val="26"/>
                <w:szCs w:val="26"/>
              </w:rPr>
              <w:t>﹞</w:t>
            </w:r>
            <w:proofErr w:type="gramEnd"/>
          </w:p>
        </w:tc>
        <w:tc>
          <w:tcPr>
            <w:tcW w:w="47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852EF16" w14:textId="77777777" w:rsidR="004E6A77" w:rsidRPr="00D64972" w:rsidRDefault="004E6A77" w:rsidP="00CE3E0E">
            <w:pPr>
              <w:spacing w:line="380" w:lineRule="exact"/>
              <w:rPr>
                <w:rFonts w:eastAsia="標楷體"/>
                <w:b/>
                <w:kern w:val="2"/>
                <w:sz w:val="28"/>
                <w:szCs w:val="28"/>
              </w:rPr>
            </w:pPr>
          </w:p>
        </w:tc>
      </w:tr>
      <w:tr w:rsidR="005811FE" w:rsidRPr="000727A7" w14:paraId="43D68E53" w14:textId="77777777" w:rsidTr="008B6783">
        <w:trPr>
          <w:trHeight w:val="612"/>
          <w:jc w:val="center"/>
        </w:trPr>
        <w:tc>
          <w:tcPr>
            <w:tcW w:w="6179" w:type="dxa"/>
            <w:gridSpan w:val="5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A02D" w14:textId="77777777" w:rsidR="005811FE" w:rsidRPr="00D64972" w:rsidRDefault="005811FE" w:rsidP="00CE3E0E">
            <w:pPr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>申請人確認簽名：</w:t>
            </w:r>
          </w:p>
        </w:tc>
        <w:tc>
          <w:tcPr>
            <w:tcW w:w="47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A0A9A84" w14:textId="77777777" w:rsidR="005811FE" w:rsidRPr="00D64972" w:rsidRDefault="005811FE" w:rsidP="00CE3E0E">
            <w:pPr>
              <w:rPr>
                <w:rFonts w:eastAsia="標楷體"/>
                <w:b/>
                <w:sz w:val="28"/>
                <w:szCs w:val="28"/>
              </w:rPr>
            </w:pPr>
            <w:r w:rsidRPr="00D64972">
              <w:rPr>
                <w:rFonts w:eastAsia="標楷體"/>
                <w:b/>
                <w:sz w:val="28"/>
                <w:szCs w:val="28"/>
              </w:rPr>
              <w:t>指導教師簽名：</w:t>
            </w:r>
          </w:p>
        </w:tc>
      </w:tr>
      <w:tr w:rsidR="005811FE" w:rsidRPr="000727A7" w14:paraId="4DCC443E" w14:textId="77777777" w:rsidTr="008B6783">
        <w:trPr>
          <w:trHeight w:val="610"/>
          <w:jc w:val="center"/>
        </w:trPr>
        <w:tc>
          <w:tcPr>
            <w:tcW w:w="10961" w:type="dxa"/>
            <w:gridSpan w:val="7"/>
            <w:tcBorders>
              <w:top w:val="double" w:sz="4" w:space="0" w:color="auto"/>
              <w:left w:val="thinThickSmallGap" w:sz="24" w:space="0" w:color="auto"/>
              <w:bottom w:val="dashSmallGap" w:sz="4" w:space="0" w:color="auto"/>
              <w:right w:val="thinThickSmallGap" w:sz="24" w:space="0" w:color="auto"/>
            </w:tcBorders>
            <w:vAlign w:val="center"/>
            <w:hideMark/>
          </w:tcPr>
          <w:p w14:paraId="191ECDDD" w14:textId="77777777" w:rsidR="005811FE" w:rsidRPr="000727A7" w:rsidRDefault="005811FE" w:rsidP="00CE3E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7A7">
              <w:rPr>
                <w:rFonts w:ascii="標楷體" w:eastAsia="標楷體" w:hAnsi="標楷體" w:hint="eastAsia"/>
                <w:b/>
                <w:sz w:val="36"/>
                <w:szCs w:val="28"/>
              </w:rPr>
              <w:t>※注意事項※</w:t>
            </w:r>
          </w:p>
        </w:tc>
      </w:tr>
      <w:tr w:rsidR="005811FE" w:rsidRPr="000727A7" w14:paraId="60F0B817" w14:textId="77777777" w:rsidTr="008B6783">
        <w:trPr>
          <w:jc w:val="center"/>
        </w:trPr>
        <w:tc>
          <w:tcPr>
            <w:tcW w:w="10961" w:type="dxa"/>
            <w:gridSpan w:val="7"/>
            <w:tcBorders>
              <w:top w:val="dashSmallGap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062D7C4" w14:textId="77777777" w:rsidR="005811FE" w:rsidRPr="000B4FC5" w:rsidRDefault="005811FE" w:rsidP="004E6A77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本表單為「大學日間部」大二以上學生申請「自主學習」時使用。</w:t>
            </w:r>
          </w:p>
          <w:p w14:paraId="5AFC3A7E" w14:textId="77777777" w:rsidR="005811FE" w:rsidRPr="000B4FC5" w:rsidRDefault="005811FE" w:rsidP="000B4FC5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大二學生得於前一學期第</w:t>
            </w:r>
            <w:r w:rsidRPr="000B4FC5">
              <w:rPr>
                <w:rFonts w:eastAsia="標楷體"/>
                <w:sz w:val="26"/>
                <w:szCs w:val="26"/>
              </w:rPr>
              <w:t>15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週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前，提出「自主學習規劃方案」，並指定一位指導教師，該教師應為本校專、兼任教師，惟不以本系教師為限，經各系「自主學習審核小組」審核通過後，自次學期起實施。</w:t>
            </w:r>
          </w:p>
          <w:p w14:paraId="195CC7C5" w14:textId="77777777" w:rsidR="005811FE" w:rsidRPr="000B4FC5" w:rsidRDefault="005811FE" w:rsidP="004E6A77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學生申請自主學習者，應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填妥本表內容及徵得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指導教師同意簽章後，連同相關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規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畫資料，於前一學期第</w:t>
            </w:r>
            <w:r w:rsidRPr="000B4FC5">
              <w:rPr>
                <w:rFonts w:eastAsia="標楷體"/>
                <w:sz w:val="26"/>
                <w:szCs w:val="26"/>
              </w:rPr>
              <w:t>15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週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前將此表單</w:t>
            </w:r>
            <w:r w:rsidRPr="000B4FC5">
              <w:rPr>
                <w:rFonts w:eastAsia="標楷體"/>
                <w:sz w:val="26"/>
                <w:szCs w:val="26"/>
                <w:bdr w:val="single" w:sz="4" w:space="0" w:color="auto" w:frame="1"/>
              </w:rPr>
              <w:t>正本</w:t>
            </w:r>
            <w:r w:rsidRPr="000B4FC5">
              <w:rPr>
                <w:rFonts w:eastAsia="標楷體"/>
                <w:sz w:val="26"/>
                <w:szCs w:val="26"/>
              </w:rPr>
              <w:t>送交「系辦公室」；並自行影印留存。</w:t>
            </w:r>
          </w:p>
          <w:p w14:paraId="17689BCC" w14:textId="77777777" w:rsidR="005811FE" w:rsidRPr="000B4FC5" w:rsidRDefault="005811FE" w:rsidP="004E6A77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依據本校「學生自主學習時施要點」規定，每學期自主學習學分數，至多以</w:t>
            </w:r>
            <w:r w:rsidRPr="000B4FC5">
              <w:rPr>
                <w:rFonts w:eastAsia="標楷體"/>
                <w:sz w:val="26"/>
                <w:szCs w:val="26"/>
              </w:rPr>
              <w:t>2</w:t>
            </w:r>
            <w:r w:rsidRPr="000B4FC5">
              <w:rPr>
                <w:rFonts w:eastAsia="標楷體"/>
                <w:sz w:val="26"/>
                <w:szCs w:val="26"/>
              </w:rPr>
              <w:t>學分為限。</w:t>
            </w:r>
          </w:p>
          <w:p w14:paraId="232DA2AC" w14:textId="77777777" w:rsidR="005811FE" w:rsidRPr="000B4FC5" w:rsidRDefault="005811FE" w:rsidP="004E6A77">
            <w:pPr>
              <w:pStyle w:val="a3"/>
              <w:numPr>
                <w:ilvl w:val="0"/>
                <w:numId w:val="4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學生規劃之「自主學習」應以不影響校內之正常學習，如需參與校外相關之學習活動，應經父母同意並注意安全及自行負擔所需費用。</w:t>
            </w:r>
          </w:p>
          <w:p w14:paraId="28C677DA" w14:textId="77777777" w:rsidR="005811FE" w:rsidRPr="000B4FC5" w:rsidRDefault="005811FE" w:rsidP="000B4FC5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B4FC5">
              <w:rPr>
                <w:rFonts w:eastAsia="標楷體"/>
                <w:sz w:val="26"/>
                <w:szCs w:val="26"/>
              </w:rPr>
              <w:t>「自主學習」取得之學分，得連同「新生先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修微學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程」，依據「微學分」核給原則，以實際學習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時數按</w:t>
            </w:r>
            <w:r w:rsidRPr="000B4FC5">
              <w:rPr>
                <w:rFonts w:eastAsia="標楷體"/>
                <w:sz w:val="26"/>
                <w:szCs w:val="26"/>
              </w:rPr>
              <w:t>18</w:t>
            </w:r>
            <w:r w:rsidRPr="000B4FC5">
              <w:rPr>
                <w:rFonts w:eastAsia="標楷體"/>
                <w:sz w:val="26"/>
                <w:szCs w:val="26"/>
              </w:rPr>
              <w:t>小時一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學分方式辦理，取得之學分，將</w:t>
            </w:r>
            <w:proofErr w:type="gramStart"/>
            <w:r w:rsidRPr="000B4FC5">
              <w:rPr>
                <w:rFonts w:eastAsia="標楷體"/>
                <w:sz w:val="26"/>
                <w:szCs w:val="26"/>
              </w:rPr>
              <w:t>採抵為</w:t>
            </w:r>
            <w:proofErr w:type="gramEnd"/>
            <w:r w:rsidRPr="000B4FC5">
              <w:rPr>
                <w:rFonts w:eastAsia="標楷體"/>
                <w:sz w:val="26"/>
                <w:szCs w:val="26"/>
              </w:rPr>
              <w:t>本學系畢業學分中之自由選修學分。</w:t>
            </w:r>
          </w:p>
        </w:tc>
      </w:tr>
    </w:tbl>
    <w:p w14:paraId="0DD338A7" w14:textId="77777777" w:rsidR="004E6A77" w:rsidRPr="000727A7" w:rsidRDefault="004E6A77" w:rsidP="004E6A77">
      <w:pPr>
        <w:tabs>
          <w:tab w:val="left" w:pos="1418"/>
        </w:tabs>
        <w:ind w:right="79"/>
        <w:jc w:val="both"/>
        <w:rPr>
          <w:rFonts w:ascii="標楷體" w:eastAsia="標楷體" w:hAnsi="標楷體"/>
        </w:rPr>
      </w:pPr>
    </w:p>
    <w:p w14:paraId="7B312087" w14:textId="77777777" w:rsidR="00186408" w:rsidRDefault="00186408" w:rsidP="0079026B"/>
    <w:p w14:paraId="26B9CE49" w14:textId="77777777" w:rsidR="00186408" w:rsidRDefault="00186408" w:rsidP="0079026B"/>
    <w:p w14:paraId="412B8815" w14:textId="77777777" w:rsidR="00186408" w:rsidRDefault="00186408" w:rsidP="0079026B"/>
    <w:p w14:paraId="3E1064FF" w14:textId="77777777" w:rsidR="00186408" w:rsidRDefault="00186408" w:rsidP="0079026B"/>
    <w:p w14:paraId="15FF5C89" w14:textId="77777777" w:rsidR="00186408" w:rsidRDefault="00186408" w:rsidP="0079026B"/>
    <w:p w14:paraId="008DBBB4" w14:textId="77777777" w:rsidR="00186408" w:rsidRDefault="00186408" w:rsidP="0079026B"/>
    <w:sectPr w:rsidR="00186408" w:rsidSect="00652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2B1A" w14:textId="77777777" w:rsidR="008D457F" w:rsidRDefault="008D457F"/>
  </w:endnote>
  <w:endnote w:type="continuationSeparator" w:id="0">
    <w:p w14:paraId="57827205" w14:textId="77777777" w:rsidR="008D457F" w:rsidRDefault="008D4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7D1A" w14:textId="77777777" w:rsidR="008D457F" w:rsidRDefault="008D457F"/>
  </w:footnote>
  <w:footnote w:type="continuationSeparator" w:id="0">
    <w:p w14:paraId="5CFCE8E6" w14:textId="77777777" w:rsidR="008D457F" w:rsidRDefault="008D45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52E"/>
    <w:multiLevelType w:val="hybridMultilevel"/>
    <w:tmpl w:val="5A7CC664"/>
    <w:lvl w:ilvl="0" w:tplc="8326ED10">
      <w:start w:val="1"/>
      <w:numFmt w:val="taiwaneseCountingThousand"/>
      <w:lvlText w:val="%1、"/>
      <w:lvlJc w:val="left"/>
      <w:pPr>
        <w:ind w:left="48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0E6F57CD"/>
    <w:multiLevelType w:val="hybridMultilevel"/>
    <w:tmpl w:val="5C2EC82E"/>
    <w:lvl w:ilvl="0" w:tplc="70F6F9E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A7109"/>
    <w:multiLevelType w:val="hybridMultilevel"/>
    <w:tmpl w:val="66B6CCEC"/>
    <w:lvl w:ilvl="0" w:tplc="D406AA7E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2F453115"/>
    <w:multiLevelType w:val="hybridMultilevel"/>
    <w:tmpl w:val="7408C0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5686867">
    <w:abstractNumId w:val="3"/>
  </w:num>
  <w:num w:numId="2" w16cid:durableId="95368721">
    <w:abstractNumId w:val="0"/>
  </w:num>
  <w:num w:numId="3" w16cid:durableId="1649162144">
    <w:abstractNumId w:val="2"/>
  </w:num>
  <w:num w:numId="4" w16cid:durableId="1090395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B3"/>
    <w:rsid w:val="000123D2"/>
    <w:rsid w:val="00083856"/>
    <w:rsid w:val="000B4836"/>
    <w:rsid w:val="000B4FC5"/>
    <w:rsid w:val="000E4257"/>
    <w:rsid w:val="00102BC0"/>
    <w:rsid w:val="00130D80"/>
    <w:rsid w:val="0013541D"/>
    <w:rsid w:val="00136B7F"/>
    <w:rsid w:val="00186408"/>
    <w:rsid w:val="001971A0"/>
    <w:rsid w:val="001B71A8"/>
    <w:rsid w:val="001C22C0"/>
    <w:rsid w:val="001C4409"/>
    <w:rsid w:val="00266CFF"/>
    <w:rsid w:val="002677FA"/>
    <w:rsid w:val="00275E0B"/>
    <w:rsid w:val="002E0475"/>
    <w:rsid w:val="002E16A5"/>
    <w:rsid w:val="002F6600"/>
    <w:rsid w:val="0030474B"/>
    <w:rsid w:val="003403E8"/>
    <w:rsid w:val="003E1341"/>
    <w:rsid w:val="00407CCC"/>
    <w:rsid w:val="00463E34"/>
    <w:rsid w:val="00486B70"/>
    <w:rsid w:val="004B44F1"/>
    <w:rsid w:val="004C2F9E"/>
    <w:rsid w:val="004E5979"/>
    <w:rsid w:val="004E6A77"/>
    <w:rsid w:val="00544727"/>
    <w:rsid w:val="00571C09"/>
    <w:rsid w:val="005811FE"/>
    <w:rsid w:val="00582653"/>
    <w:rsid w:val="00585EAE"/>
    <w:rsid w:val="005B04C3"/>
    <w:rsid w:val="005B15DF"/>
    <w:rsid w:val="005B2856"/>
    <w:rsid w:val="005F1F48"/>
    <w:rsid w:val="00631A30"/>
    <w:rsid w:val="00652192"/>
    <w:rsid w:val="006C31D0"/>
    <w:rsid w:val="007034AC"/>
    <w:rsid w:val="007113B1"/>
    <w:rsid w:val="00713797"/>
    <w:rsid w:val="0072072A"/>
    <w:rsid w:val="00725F1B"/>
    <w:rsid w:val="007423DC"/>
    <w:rsid w:val="00774CC3"/>
    <w:rsid w:val="00785A2F"/>
    <w:rsid w:val="0079026B"/>
    <w:rsid w:val="00794127"/>
    <w:rsid w:val="007A4667"/>
    <w:rsid w:val="007D6953"/>
    <w:rsid w:val="007D6F70"/>
    <w:rsid w:val="00800857"/>
    <w:rsid w:val="008517AC"/>
    <w:rsid w:val="00864C2A"/>
    <w:rsid w:val="008B6783"/>
    <w:rsid w:val="008C1CAD"/>
    <w:rsid w:val="008D457F"/>
    <w:rsid w:val="009D575B"/>
    <w:rsid w:val="009F703F"/>
    <w:rsid w:val="00A05C7E"/>
    <w:rsid w:val="00A23930"/>
    <w:rsid w:val="00A304E1"/>
    <w:rsid w:val="00AB0A64"/>
    <w:rsid w:val="00AF74B3"/>
    <w:rsid w:val="00B15053"/>
    <w:rsid w:val="00B805BB"/>
    <w:rsid w:val="00B816AC"/>
    <w:rsid w:val="00B92E01"/>
    <w:rsid w:val="00B95C40"/>
    <w:rsid w:val="00C64D12"/>
    <w:rsid w:val="00C74345"/>
    <w:rsid w:val="00CC78DE"/>
    <w:rsid w:val="00CD27E8"/>
    <w:rsid w:val="00CD6D08"/>
    <w:rsid w:val="00D0323B"/>
    <w:rsid w:val="00D11271"/>
    <w:rsid w:val="00D5399C"/>
    <w:rsid w:val="00D64972"/>
    <w:rsid w:val="00D90317"/>
    <w:rsid w:val="00DC7768"/>
    <w:rsid w:val="00DE6C99"/>
    <w:rsid w:val="00DF0046"/>
    <w:rsid w:val="00EA64AE"/>
    <w:rsid w:val="00EF6DFC"/>
    <w:rsid w:val="00F448F4"/>
    <w:rsid w:val="00F458FB"/>
    <w:rsid w:val="00FA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F1B1"/>
  <w15:docId w15:val="{3E1362D4-1C1B-4C20-8220-AFA09154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B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AF74B3"/>
    <w:pPr>
      <w:keepNext/>
      <w:snapToGrid w:val="0"/>
      <w:spacing w:afterLines="20" w:line="380" w:lineRule="exact"/>
      <w:ind w:leftChars="196" w:left="4394" w:hangingChars="1400" w:hanging="3924"/>
      <w:jc w:val="both"/>
      <w:outlineLvl w:val="1"/>
    </w:pPr>
    <w:rPr>
      <w:rFonts w:ascii="標楷體" w:eastAsia="標楷體" w:hAnsi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F74B3"/>
    <w:rPr>
      <w:rFonts w:ascii="標楷體" w:eastAsia="標楷體" w:hAnsi="標楷體" w:cs="Times New Roman"/>
      <w:b/>
      <w:bCs/>
      <w:kern w:val="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F74B3"/>
    <w:pPr>
      <w:ind w:leftChars="200" w:left="480"/>
    </w:pPr>
    <w:rPr>
      <w:kern w:val="0"/>
      <w:sz w:val="20"/>
    </w:rPr>
  </w:style>
  <w:style w:type="character" w:customStyle="1" w:styleId="a4">
    <w:name w:val="清單段落 字元"/>
    <w:link w:val="a3"/>
    <w:uiPriority w:val="34"/>
    <w:locked/>
    <w:rsid w:val="00AF74B3"/>
    <w:rPr>
      <w:rFonts w:ascii="Times New Roman" w:eastAsia="新細明體" w:hAnsi="Times New Roman" w:cs="Times New Roman"/>
      <w:kern w:val="0"/>
      <w:sz w:val="20"/>
      <w:szCs w:val="24"/>
    </w:rPr>
  </w:style>
  <w:style w:type="table" w:styleId="a5">
    <w:name w:val="Table Grid"/>
    <w:basedOn w:val="a1"/>
    <w:uiPriority w:val="59"/>
    <w:rsid w:val="00AF74B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3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38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3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38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4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44F1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字元"/>
    <w:basedOn w:val="a"/>
    <w:rsid w:val="002E16A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37D8-922A-4B45-A7C0-7DE15884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asia1029</dc:creator>
  <cp:lastModifiedBy>廖詩容</cp:lastModifiedBy>
  <cp:revision>5</cp:revision>
  <dcterms:created xsi:type="dcterms:W3CDTF">2016-12-28T02:13:00Z</dcterms:created>
  <dcterms:modified xsi:type="dcterms:W3CDTF">2026-06-09T03:09:00Z</dcterms:modified>
</cp:coreProperties>
</file>